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90" w:rsidRDefault="00506987" w:rsidP="00DB7E9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B0E9602" wp14:editId="69DC8A97">
            <wp:extent cx="1543792" cy="1543792"/>
            <wp:effectExtent l="0" t="0" r="0" b="0"/>
            <wp:docPr id="1" name="Picture 1" descr="https://www.hadyai.go.th/logo/108x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dyai.go.th/logo/108x1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79" cy="15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87" w:rsidRDefault="00506987" w:rsidP="00506987">
      <w:pPr>
        <w:rPr>
          <w:b/>
          <w:bCs/>
          <w:sz w:val="40"/>
          <w:szCs w:val="40"/>
        </w:rPr>
      </w:pPr>
    </w:p>
    <w:p w:rsidR="00BA3B10" w:rsidRPr="001612B1" w:rsidRDefault="00DB7E90" w:rsidP="00DB7E90">
      <w:pPr>
        <w:jc w:val="center"/>
        <w:rPr>
          <w:rFonts w:ascii="BrowalliaUPC" w:hAnsi="BrowalliaUPC" w:cs="BrowalliaUPC"/>
          <w:b/>
          <w:bCs/>
          <w:sz w:val="44"/>
          <w:szCs w:val="44"/>
        </w:rPr>
      </w:pPr>
      <w:r w:rsidRPr="001612B1">
        <w:rPr>
          <w:rFonts w:ascii="BrowalliaUPC" w:hAnsi="BrowalliaUPC" w:cs="BrowalliaUPC"/>
          <w:b/>
          <w:bCs/>
          <w:sz w:val="44"/>
          <w:szCs w:val="44"/>
          <w:cs/>
        </w:rPr>
        <w:t>แผนปฏิบัติการป้องกันการทุจริต</w:t>
      </w:r>
    </w:p>
    <w:p w:rsidR="00DB7E90" w:rsidRPr="001612B1" w:rsidRDefault="00DB7E90" w:rsidP="00DB7E90">
      <w:pPr>
        <w:jc w:val="center"/>
        <w:rPr>
          <w:rFonts w:ascii="BrowalliaUPC" w:hAnsi="BrowalliaUPC" w:cs="BrowalliaUPC"/>
          <w:b/>
          <w:bCs/>
          <w:sz w:val="44"/>
          <w:szCs w:val="44"/>
        </w:rPr>
      </w:pPr>
      <w:r w:rsidRPr="001612B1">
        <w:rPr>
          <w:rFonts w:ascii="BrowalliaUPC" w:hAnsi="BrowalliaUPC" w:cs="BrowalliaUPC"/>
          <w:b/>
          <w:bCs/>
          <w:sz w:val="44"/>
          <w:szCs w:val="44"/>
          <w:cs/>
        </w:rPr>
        <w:t>เพื่อยกระดับคุณธรรมและความโปร่งใสสำหรับองค์กรปกครองส่วนท้องถิ่น</w:t>
      </w:r>
    </w:p>
    <w:p w:rsidR="00DB7E90" w:rsidRPr="001612B1" w:rsidRDefault="00DB7E90" w:rsidP="00DB7E90">
      <w:pPr>
        <w:jc w:val="center"/>
        <w:rPr>
          <w:rFonts w:ascii="BrowalliaUPC" w:hAnsi="BrowalliaUPC" w:cs="BrowalliaUPC"/>
          <w:b/>
          <w:bCs/>
          <w:sz w:val="44"/>
          <w:szCs w:val="44"/>
        </w:rPr>
      </w:pPr>
      <w:r w:rsidRPr="001612B1">
        <w:rPr>
          <w:rFonts w:ascii="BrowalliaUPC" w:hAnsi="BrowalliaUPC" w:cs="BrowalliaUPC"/>
          <w:b/>
          <w:bCs/>
          <w:sz w:val="44"/>
          <w:szCs w:val="44"/>
          <w:cs/>
        </w:rPr>
        <w:t>(พ.ศ.2566-2570)</w:t>
      </w:r>
    </w:p>
    <w:p w:rsidR="00DB7E90" w:rsidRPr="001612B1" w:rsidRDefault="00DB7E90" w:rsidP="00506987">
      <w:pPr>
        <w:rPr>
          <w:rFonts w:ascii="BrowalliaUPC" w:hAnsi="BrowalliaUPC" w:cs="BrowalliaUPC"/>
          <w:b/>
          <w:bCs/>
          <w:sz w:val="40"/>
          <w:szCs w:val="40"/>
        </w:rPr>
      </w:pPr>
    </w:p>
    <w:p w:rsidR="00DB7E90" w:rsidRDefault="00DB7E90" w:rsidP="00CA3431">
      <w:pPr>
        <w:spacing w:after="0"/>
        <w:rPr>
          <w:rFonts w:ascii="BrowalliaUPC" w:hAnsi="BrowalliaUPC" w:cs="BrowalliaUPC"/>
          <w:b/>
          <w:bCs/>
          <w:sz w:val="40"/>
          <w:szCs w:val="40"/>
        </w:rPr>
      </w:pPr>
    </w:p>
    <w:p w:rsidR="00381CFB" w:rsidRDefault="00381CFB" w:rsidP="00CA3431">
      <w:pPr>
        <w:spacing w:after="0"/>
        <w:rPr>
          <w:rFonts w:ascii="BrowalliaUPC" w:hAnsi="BrowalliaUPC" w:cs="BrowalliaUPC"/>
          <w:b/>
          <w:bCs/>
          <w:sz w:val="40"/>
          <w:szCs w:val="40"/>
        </w:rPr>
      </w:pPr>
    </w:p>
    <w:p w:rsidR="00381CFB" w:rsidRPr="001612B1" w:rsidRDefault="00381CFB" w:rsidP="00CA3431">
      <w:pPr>
        <w:spacing w:after="0"/>
        <w:rPr>
          <w:rFonts w:ascii="BrowalliaUPC" w:hAnsi="BrowalliaUPC" w:cs="BrowalliaUPC"/>
          <w:b/>
          <w:bCs/>
          <w:sz w:val="40"/>
          <w:szCs w:val="40"/>
        </w:rPr>
      </w:pPr>
    </w:p>
    <w:p w:rsidR="00DB7E90" w:rsidRPr="001612B1" w:rsidRDefault="00DB7E90" w:rsidP="001612B1">
      <w:pPr>
        <w:spacing w:after="0"/>
        <w:jc w:val="center"/>
        <w:rPr>
          <w:rFonts w:ascii="BrowalliaUPC" w:hAnsi="BrowalliaUPC" w:cs="BrowalliaUPC"/>
          <w:b/>
          <w:bCs/>
          <w:sz w:val="40"/>
          <w:szCs w:val="40"/>
        </w:rPr>
      </w:pP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องค์การบริหารส่วนตำบลหาดยาย</w:t>
      </w:r>
    </w:p>
    <w:p w:rsidR="00DB7E90" w:rsidRDefault="00DB7E90" w:rsidP="00381CFB">
      <w:pPr>
        <w:spacing w:after="0"/>
        <w:jc w:val="center"/>
        <w:rPr>
          <w:rFonts w:ascii="BrowalliaUPC" w:hAnsi="BrowalliaUPC" w:cs="BrowalliaUPC"/>
          <w:b/>
          <w:bCs/>
          <w:sz w:val="40"/>
          <w:szCs w:val="40"/>
        </w:rPr>
      </w:pP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อำเภอหลังสวน  จังหวัดชุมพร</w:t>
      </w:r>
    </w:p>
    <w:p w:rsidR="00381CFB" w:rsidRDefault="00381CFB" w:rsidP="00381CFB">
      <w:pPr>
        <w:spacing w:after="0"/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381CFB" w:rsidRPr="001612B1" w:rsidRDefault="00381CFB" w:rsidP="00381CFB">
      <w:pPr>
        <w:spacing w:after="0"/>
        <w:jc w:val="center"/>
        <w:rPr>
          <w:rFonts w:ascii="BrowalliaUPC" w:hAnsi="BrowalliaUPC" w:cs="BrowalliaUPC"/>
          <w:b/>
          <w:bCs/>
          <w:sz w:val="40"/>
          <w:szCs w:val="40"/>
        </w:rPr>
      </w:pPr>
    </w:p>
    <w:p w:rsidR="00DB7E90" w:rsidRPr="001612B1" w:rsidRDefault="001612B1" w:rsidP="001612B1">
      <w:pPr>
        <w:spacing w:after="0"/>
        <w:ind w:firstLine="720"/>
        <w:jc w:val="center"/>
        <w:rPr>
          <w:rFonts w:ascii="BrowalliaUPC" w:hAnsi="BrowalliaUPC" w:cs="BrowalliaUPC"/>
          <w:b/>
          <w:bCs/>
          <w:sz w:val="40"/>
          <w:szCs w:val="40"/>
        </w:rPr>
      </w:pP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 xml:space="preserve">  </w:t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="00381CFB">
        <w:rPr>
          <w:rFonts w:ascii="BrowalliaUPC" w:hAnsi="BrowalliaUPC" w:cs="BrowalliaUPC" w:hint="cs"/>
          <w:b/>
          <w:bCs/>
          <w:sz w:val="40"/>
          <w:szCs w:val="40"/>
          <w:cs/>
        </w:rPr>
        <w:tab/>
      </w: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งานนิติการ</w:t>
      </w:r>
    </w:p>
    <w:p w:rsidR="00DB7E90" w:rsidRPr="001612B1" w:rsidRDefault="00DB7E90" w:rsidP="001612B1">
      <w:pPr>
        <w:spacing w:after="0"/>
        <w:jc w:val="right"/>
        <w:rPr>
          <w:rFonts w:ascii="BrowalliaUPC" w:hAnsi="BrowalliaUPC" w:cs="BrowalliaUPC"/>
          <w:b/>
          <w:bCs/>
          <w:sz w:val="40"/>
          <w:szCs w:val="40"/>
          <w:cs/>
        </w:rPr>
      </w:pP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สำนักปลัด</w:t>
      </w:r>
      <w:r w:rsidR="001612B1">
        <w:rPr>
          <w:rFonts w:ascii="BrowalliaUPC" w:hAnsi="BrowalliaUPC" w:cs="BrowalliaUPC"/>
          <w:b/>
          <w:bCs/>
          <w:sz w:val="40"/>
          <w:szCs w:val="40"/>
        </w:rPr>
        <w:t xml:space="preserve"> </w:t>
      </w:r>
      <w:proofErr w:type="spellStart"/>
      <w:r w:rsidR="001612B1">
        <w:rPr>
          <w:rFonts w:ascii="BrowalliaUPC" w:hAnsi="BrowalliaUPC" w:cs="BrowalliaUPC" w:hint="cs"/>
          <w:b/>
          <w:bCs/>
          <w:sz w:val="40"/>
          <w:szCs w:val="40"/>
          <w:cs/>
        </w:rPr>
        <w:t>อบต</w:t>
      </w:r>
      <w:proofErr w:type="spellEnd"/>
      <w:r w:rsidR="001612B1">
        <w:rPr>
          <w:rFonts w:ascii="BrowalliaUPC" w:hAnsi="BrowalliaUPC" w:cs="BrowalliaUPC" w:hint="cs"/>
          <w:b/>
          <w:bCs/>
          <w:sz w:val="40"/>
          <w:szCs w:val="40"/>
          <w:cs/>
        </w:rPr>
        <w:t>.</w:t>
      </w:r>
    </w:p>
    <w:p w:rsidR="00DB7E90" w:rsidRPr="001612B1" w:rsidRDefault="00DB7E90" w:rsidP="000D0959">
      <w:pPr>
        <w:spacing w:after="0"/>
        <w:jc w:val="right"/>
        <w:rPr>
          <w:rFonts w:ascii="BrowalliaUPC" w:hAnsi="BrowalliaUPC" w:cs="BrowalliaUPC"/>
          <w:b/>
          <w:bCs/>
          <w:sz w:val="40"/>
          <w:szCs w:val="40"/>
          <w:cs/>
        </w:rPr>
      </w:pP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โทร 0</w:t>
      </w:r>
      <w:r w:rsidR="001612B1" w:rsidRPr="001612B1">
        <w:rPr>
          <w:rFonts w:ascii="BrowalliaUPC" w:hAnsi="BrowalliaUPC" w:cs="BrowalliaUPC"/>
          <w:b/>
          <w:bCs/>
          <w:sz w:val="40"/>
          <w:szCs w:val="40"/>
          <w:cs/>
        </w:rPr>
        <w:t>-77</w:t>
      </w: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50</w:t>
      </w:r>
      <w:r w:rsidR="001612B1" w:rsidRPr="001612B1">
        <w:rPr>
          <w:rFonts w:ascii="BrowalliaUPC" w:hAnsi="BrowalliaUPC" w:cs="BrowalliaUPC"/>
          <w:b/>
          <w:bCs/>
          <w:sz w:val="40"/>
          <w:szCs w:val="40"/>
          <w:cs/>
        </w:rPr>
        <w:t>-</w:t>
      </w:r>
      <w:r w:rsidRPr="001612B1">
        <w:rPr>
          <w:rFonts w:ascii="BrowalliaUPC" w:hAnsi="BrowalliaUPC" w:cs="BrowalliaUPC"/>
          <w:b/>
          <w:bCs/>
          <w:sz w:val="40"/>
          <w:szCs w:val="40"/>
          <w:cs/>
        </w:rPr>
        <w:t>6622</w:t>
      </w:r>
    </w:p>
    <w:p w:rsidR="00DB7E90" w:rsidRPr="004F408D" w:rsidRDefault="004F408D" w:rsidP="004F408D">
      <w:pPr>
        <w:spacing w:after="0"/>
        <w:jc w:val="right"/>
        <w:rPr>
          <w:rFonts w:ascii="BrowalliaUPC" w:hAnsi="BrowalliaUPC" w:cs="BrowalliaUPC"/>
          <w:b/>
          <w:bCs/>
          <w:sz w:val="40"/>
          <w:szCs w:val="40"/>
        </w:rPr>
      </w:pPr>
      <w:r>
        <w:rPr>
          <w:rFonts w:ascii="BrowalliaUPC" w:hAnsi="BrowalliaUPC" w:cs="BrowalliaUPC" w:hint="cs"/>
          <w:b/>
          <w:bCs/>
          <w:sz w:val="40"/>
          <w:szCs w:val="40"/>
          <w:cs/>
        </w:rPr>
        <w:lastRenderedPageBreak/>
        <w:t>ก</w:t>
      </w:r>
    </w:p>
    <w:p w:rsidR="00DB7E90" w:rsidRDefault="004F408D" w:rsidP="004F408D">
      <w:pPr>
        <w:spacing w:after="0"/>
        <w:jc w:val="center"/>
        <w:rPr>
          <w:rFonts w:ascii="BrowalliaUPC" w:hAnsi="BrowalliaUPC" w:cs="BrowalliaUPC"/>
          <w:b/>
          <w:bCs/>
          <w:sz w:val="40"/>
          <w:szCs w:val="40"/>
        </w:rPr>
      </w:pPr>
      <w:r>
        <w:rPr>
          <w:rFonts w:ascii="BrowalliaUPC" w:hAnsi="BrowalliaUPC" w:cs="BrowalliaUPC" w:hint="cs"/>
          <w:b/>
          <w:bCs/>
          <w:sz w:val="40"/>
          <w:szCs w:val="40"/>
          <w:cs/>
        </w:rPr>
        <w:t>คำนำ</w:t>
      </w:r>
    </w:p>
    <w:p w:rsidR="004F408D" w:rsidRPr="00381CFB" w:rsidRDefault="004F408D" w:rsidP="004F408D">
      <w:pPr>
        <w:spacing w:after="0"/>
        <w:rPr>
          <w:rFonts w:ascii="BrowalliaUPC" w:hAnsi="BrowalliaUPC" w:cs="BrowalliaUPC"/>
          <w:b/>
          <w:bCs/>
          <w:sz w:val="16"/>
          <w:szCs w:val="16"/>
          <w:cs/>
        </w:rPr>
      </w:pPr>
    </w:p>
    <w:p w:rsidR="00DB7E90" w:rsidRPr="00381CFB" w:rsidRDefault="004F408D" w:rsidP="00381CFB">
      <w:pPr>
        <w:spacing w:after="0"/>
        <w:ind w:firstLine="720"/>
        <w:jc w:val="thaiDistribute"/>
        <w:rPr>
          <w:rFonts w:ascii="BrowalliaUPC" w:hAnsi="BrowalliaUPC" w:cs="BrowalliaUPC"/>
          <w:sz w:val="32"/>
          <w:szCs w:val="32"/>
        </w:rPr>
      </w:pPr>
      <w:r w:rsidRPr="00381CFB">
        <w:rPr>
          <w:rFonts w:ascii="BrowalliaUPC" w:hAnsi="BrowalliaUPC" w:cs="BrowalliaUPC" w:hint="cs"/>
          <w:sz w:val="32"/>
          <w:szCs w:val="32"/>
          <w:cs/>
        </w:rPr>
        <w:t>สำ</w:t>
      </w:r>
      <w:r w:rsidRPr="00381CFB">
        <w:rPr>
          <w:rFonts w:ascii="BrowalliaUPC" w:hAnsi="BrowalliaUPC" w:cs="BrowalliaUPC"/>
          <w:sz w:val="32"/>
          <w:szCs w:val="32"/>
          <w:cs/>
        </w:rPr>
        <w:t>นักงาน</w:t>
      </w:r>
      <w:r w:rsidRPr="00381CFB">
        <w:rPr>
          <w:rFonts w:ascii="BrowalliaUPC" w:hAnsi="BrowalliaUPC" w:cs="BrowalliaUPC" w:hint="cs"/>
          <w:sz w:val="32"/>
          <w:szCs w:val="32"/>
          <w:cs/>
        </w:rPr>
        <w:t xml:space="preserve"> </w:t>
      </w:r>
      <w:proofErr w:type="spellStart"/>
      <w:r w:rsidRPr="00381CFB">
        <w:rPr>
          <w:rFonts w:ascii="BrowalliaUPC" w:hAnsi="BrowalliaUPC" w:cs="BrowalliaUPC"/>
          <w:sz w:val="32"/>
          <w:szCs w:val="32"/>
          <w:cs/>
        </w:rPr>
        <w:t>ปปช</w:t>
      </w:r>
      <w:proofErr w:type="spellEnd"/>
      <w:r w:rsidRPr="00381CFB">
        <w:rPr>
          <w:rFonts w:ascii="BrowalliaUPC" w:hAnsi="BrowalliaUPC" w:cs="BrowalliaUPC" w:hint="cs"/>
          <w:sz w:val="32"/>
          <w:szCs w:val="32"/>
          <w:cs/>
        </w:rPr>
        <w:t>.  ได้</w:t>
      </w:r>
      <w:r w:rsidRPr="00381CFB">
        <w:rPr>
          <w:rFonts w:ascii="BrowalliaUPC" w:hAnsi="BrowalliaUPC" w:cs="BrowalliaUPC"/>
          <w:sz w:val="32"/>
          <w:szCs w:val="32"/>
          <w:cs/>
        </w:rPr>
        <w:t>พัฒนากรอบการจัดทำแผนปฏิบัติการป้องกันการทุจริตเพื่อยกระดับคุณธรรมและความโปร่งใสสำหรับองค์กรปกครองส่วนท้องถิ่น</w:t>
      </w:r>
      <w:r w:rsidR="00381CFB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พ.ศ</w:t>
      </w:r>
      <w:r w:rsidR="00381CFB">
        <w:rPr>
          <w:rFonts w:ascii="BrowalliaUPC" w:hAnsi="BrowalliaUPC" w:cs="BrowalliaUPC" w:hint="cs"/>
          <w:sz w:val="32"/>
          <w:szCs w:val="32"/>
          <w:cs/>
        </w:rPr>
        <w:t>.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2540 ให้สอดคล้องกับ 3 ระดับ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ได้แก่</w:t>
      </w:r>
      <w:r w:rsidR="00381CFB">
        <w:rPr>
          <w:rFonts w:ascii="BrowalliaUPC" w:hAnsi="BrowalliaUPC" w:cs="BrowalliaUPC" w:hint="cs"/>
          <w:sz w:val="32"/>
          <w:szCs w:val="32"/>
          <w:cs/>
        </w:rPr>
        <w:t xml:space="preserve">  </w:t>
      </w:r>
      <w:r w:rsidRPr="00381CFB">
        <w:rPr>
          <w:rFonts w:ascii="BrowalliaUPC" w:hAnsi="BrowalliaUPC" w:cs="BrowalliaUPC"/>
          <w:sz w:val="32"/>
          <w:szCs w:val="32"/>
          <w:cs/>
        </w:rPr>
        <w:t>ยุทธศาสตร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์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ชาติ </w:t>
      </w:r>
      <w:r w:rsidRPr="00381CFB">
        <w:rPr>
          <w:rFonts w:ascii="BrowalliaUPC" w:hAnsi="BrowalliaUPC" w:cs="BrowalliaUPC"/>
          <w:sz w:val="32"/>
          <w:szCs w:val="32"/>
        </w:rPr>
        <w:t xml:space="preserve">20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ปี</w:t>
      </w:r>
      <w:r w:rsidR="00381CFB">
        <w:rPr>
          <w:rFonts w:ascii="BrowalliaUPC" w:hAnsi="BrowalliaUPC" w:cs="BrowalliaUPC" w:hint="cs"/>
          <w:sz w:val="32"/>
          <w:szCs w:val="32"/>
          <w:cs/>
        </w:rPr>
        <w:t xml:space="preserve">    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(พ.ศ.</w:t>
      </w:r>
      <w:r w:rsidRPr="00381CFB">
        <w:rPr>
          <w:rFonts w:ascii="BrowalliaUPC" w:hAnsi="BrowalliaUPC" w:cs="BrowalliaUPC"/>
          <w:sz w:val="32"/>
          <w:szCs w:val="32"/>
        </w:rPr>
        <w:t xml:space="preserve">2561 – 2580) </w:t>
      </w:r>
      <w:r w:rsidRPr="00381CFB">
        <w:rPr>
          <w:rFonts w:ascii="BrowalliaUPC" w:hAnsi="BrowalliaUPC" w:cs="BrowalliaUPC"/>
          <w:sz w:val="32"/>
          <w:szCs w:val="32"/>
          <w:cs/>
        </w:rPr>
        <w:t>แผนแม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บทภายใต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ยุทธศาสตร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์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ชาติ (พ.ศ. </w:t>
      </w:r>
      <w:r w:rsidRPr="00381CFB">
        <w:rPr>
          <w:rFonts w:ascii="BrowalliaUPC" w:hAnsi="BrowalliaUPC" w:cs="BrowalliaUPC"/>
          <w:sz w:val="32"/>
          <w:szCs w:val="32"/>
        </w:rPr>
        <w:t xml:space="preserve">2561 – 2580) </w:t>
      </w:r>
      <w:r w:rsidRPr="00381CFB">
        <w:rPr>
          <w:rFonts w:ascii="BrowalliaUPC" w:hAnsi="BrowalliaUPC" w:cs="BrowalliaUPC"/>
          <w:sz w:val="32"/>
          <w:szCs w:val="32"/>
          <w:cs/>
        </w:rPr>
        <w:t>ประเด็น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ที่ (</w:t>
      </w:r>
      <w:r w:rsidRPr="00381CFB">
        <w:rPr>
          <w:rFonts w:ascii="BrowalliaUPC" w:hAnsi="BrowalliaUPC" w:cs="BrowalliaUPC"/>
          <w:sz w:val="32"/>
          <w:szCs w:val="32"/>
        </w:rPr>
        <w:t xml:space="preserve">21)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การต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อต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านการทุจริตและประพฤติมิชอบ แผนการปฏิรูปปร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ะเทศ แผนพัฒนาเศรษฐกิจและสังคมแ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ห่</w:t>
      </w:r>
      <w:r w:rsidRPr="00381CFB">
        <w:rPr>
          <w:rFonts w:ascii="BrowalliaUPC" w:hAnsi="BrowalliaUPC" w:cs="BrowalliaUPC"/>
          <w:sz w:val="32"/>
          <w:szCs w:val="32"/>
          <w:cs/>
        </w:rPr>
        <w:t>งชาติ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นโยบายและแผนระดับชาติว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าด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วยความมั่นคงแห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งชาติ และแผนปฏิบัติการต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อต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านการทุจริตและประพฤติมิชอบโดย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นำหลัก</w:t>
      </w:r>
      <w:proofErr w:type="spellStart"/>
      <w:r w:rsidRPr="00381CFB">
        <w:rPr>
          <w:rFonts w:ascii="BrowalliaUPC" w:hAnsi="BrowalliaUPC" w:cs="BrowalliaUPC"/>
          <w:sz w:val="32"/>
          <w:szCs w:val="32"/>
          <w:cs/>
        </w:rPr>
        <w:t>ธรรมาภิ</w:t>
      </w:r>
      <w:proofErr w:type="spellEnd"/>
      <w:r w:rsidRPr="00381CFB">
        <w:rPr>
          <w:rFonts w:ascii="BrowalliaUPC" w:hAnsi="BrowalliaUPC" w:cs="BrowalliaUPC"/>
          <w:sz w:val="32"/>
          <w:szCs w:val="32"/>
          <w:cs/>
        </w:rPr>
        <w:t>บาลสำหรับองค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์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กรปกครองส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วนท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องถิ่นมาเป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็</w:t>
      </w:r>
      <w:r w:rsidRPr="00381CFB">
        <w:rPr>
          <w:rFonts w:ascii="BrowalliaUPC" w:hAnsi="BrowalliaUPC" w:cs="BrowalliaUPC"/>
          <w:sz w:val="32"/>
          <w:szCs w:val="32"/>
          <w:cs/>
        </w:rPr>
        <w:t>นกลไกในการพัฒนากรอบการจัดทำแผนปฏิบัติการ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ป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องกันการทุจริตสำหรับองค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์</w:t>
      </w:r>
      <w:r w:rsidRPr="00381CFB">
        <w:rPr>
          <w:rFonts w:ascii="BrowalliaUPC" w:hAnsi="BrowalliaUPC" w:cs="BrowalliaUPC"/>
          <w:sz w:val="32"/>
          <w:szCs w:val="32"/>
          <w:cs/>
        </w:rPr>
        <w:t>กรปกครองส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วนท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องถิ่น รวมถึงให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สอดคล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องกับกรอบการประเมินคุณธรรมและความ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โปร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งใสในการดำเนินงานของหน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วยงานภาครัฐ (</w:t>
      </w:r>
      <w:r w:rsidRPr="00381CFB">
        <w:rPr>
          <w:rFonts w:ascii="BrowalliaUPC" w:hAnsi="BrowalliaUPC" w:cs="BrowalliaUPC"/>
          <w:sz w:val="32"/>
          <w:szCs w:val="32"/>
        </w:rPr>
        <w:t xml:space="preserve">Integrity and Transparency Assessment : ITA)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เพื่อให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การดำเนินงานดังกล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าว บรรลุผลได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อย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างเป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็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นรูปธรรม องค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์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การบริหารส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วนตำบล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หาดยาย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จึง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ได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จัดทำแผนปฏิบัติการป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องกันการทุจริต </w:t>
      </w:r>
      <w:r w:rsidRPr="00381CFB">
        <w:rPr>
          <w:rFonts w:ascii="BrowalliaUPC" w:hAnsi="BrowalliaUPC" w:cs="BrowalliaUPC"/>
          <w:sz w:val="32"/>
          <w:szCs w:val="32"/>
        </w:rPr>
        <w:t xml:space="preserve">5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ป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ี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(พ.ศ. </w:t>
      </w:r>
      <w:r w:rsidRPr="00381CFB">
        <w:rPr>
          <w:rFonts w:ascii="BrowalliaUPC" w:hAnsi="BrowalliaUPC" w:cs="BrowalliaUPC"/>
          <w:sz w:val="32"/>
          <w:szCs w:val="32"/>
        </w:rPr>
        <w:t xml:space="preserve">2566 – 2570) </w:t>
      </w:r>
      <w:r w:rsidRPr="00381CFB">
        <w:rPr>
          <w:rFonts w:ascii="BrowalliaUPC" w:hAnsi="BrowalliaUPC" w:cs="BrowalliaUPC"/>
          <w:sz w:val="32"/>
          <w:szCs w:val="32"/>
          <w:cs/>
        </w:rPr>
        <w:t>ขึ้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น เพื่อยกระดับคุณธรรมและความโปร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งใส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สำหรับองค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์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กรปกครองส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วนท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องถิ่น (พ.ศ.</w:t>
      </w:r>
      <w:r w:rsidRPr="00381CFB">
        <w:rPr>
          <w:rFonts w:ascii="BrowalliaUPC" w:hAnsi="BrowalliaUPC" w:cs="BrowalliaUPC"/>
          <w:sz w:val="32"/>
          <w:szCs w:val="32"/>
        </w:rPr>
        <w:t xml:space="preserve">2566 – 2570) </w:t>
      </w:r>
      <w:r w:rsidR="00381CFB" w:rsidRPr="00381CFB">
        <w:rPr>
          <w:rFonts w:ascii="BrowalliaUPC" w:hAnsi="BrowalliaUPC" w:cs="BrowalliaUPC"/>
          <w:sz w:val="32"/>
          <w:szCs w:val="32"/>
          <w:cs/>
        </w:rPr>
        <w:t>ต</w:t>
      </w:r>
      <w:r w:rsidR="00381CFB" w:rsidRPr="00381CFB"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อไป</w:t>
      </w:r>
    </w:p>
    <w:p w:rsidR="00DB7E90" w:rsidRPr="000D0959" w:rsidRDefault="00DB7E90" w:rsidP="00381CFB">
      <w:pPr>
        <w:spacing w:after="0"/>
        <w:jc w:val="thaiDistribute"/>
        <w:rPr>
          <w:rFonts w:ascii="BrowalliaUPC" w:hAnsi="BrowalliaUPC" w:cs="BrowalliaUPC"/>
          <w:sz w:val="16"/>
          <w:szCs w:val="16"/>
        </w:rPr>
      </w:pPr>
    </w:p>
    <w:p w:rsidR="00DB7E90" w:rsidRPr="00381CFB" w:rsidRDefault="00381CFB" w:rsidP="00381CFB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>เพื่อให</w:t>
      </w:r>
      <w:r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ก</w:t>
      </w:r>
      <w:r>
        <w:rPr>
          <w:rFonts w:ascii="BrowalliaUPC" w:hAnsi="BrowalliaUPC" w:cs="BrowalliaUPC"/>
          <w:sz w:val="32"/>
          <w:szCs w:val="32"/>
          <w:cs/>
        </w:rPr>
        <w:t>ารดำเนินงานดังกล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>
        <w:rPr>
          <w:rFonts w:ascii="BrowalliaUPC" w:hAnsi="BrowalliaUPC" w:cs="BrowalliaUPC"/>
          <w:sz w:val="32"/>
          <w:szCs w:val="32"/>
          <w:cs/>
        </w:rPr>
        <w:t>าว บรรลุผลได</w:t>
      </w:r>
      <w:r>
        <w:rPr>
          <w:rFonts w:ascii="BrowalliaUPC" w:hAnsi="BrowalliaUPC" w:cs="BrowalliaUPC" w:hint="cs"/>
          <w:sz w:val="32"/>
          <w:szCs w:val="32"/>
          <w:cs/>
        </w:rPr>
        <w:t>้</w:t>
      </w:r>
      <w:r>
        <w:rPr>
          <w:rFonts w:ascii="BrowalliaUPC" w:hAnsi="BrowalliaUPC" w:cs="BrowalliaUPC"/>
          <w:sz w:val="32"/>
          <w:szCs w:val="32"/>
          <w:cs/>
        </w:rPr>
        <w:t>อย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างเป</w:t>
      </w:r>
      <w:r>
        <w:rPr>
          <w:rFonts w:ascii="BrowalliaUPC" w:hAnsi="BrowalliaUPC" w:cs="BrowalliaUPC" w:hint="cs"/>
          <w:sz w:val="32"/>
          <w:szCs w:val="32"/>
          <w:cs/>
        </w:rPr>
        <w:t>็</w:t>
      </w:r>
      <w:r w:rsidRPr="00381CFB">
        <w:rPr>
          <w:rFonts w:ascii="BrowalliaUPC" w:hAnsi="BrowalliaUPC" w:cs="BrowalliaUPC"/>
          <w:sz w:val="32"/>
          <w:szCs w:val="32"/>
          <w:cs/>
        </w:rPr>
        <w:t>นรูปธรรม องค</w:t>
      </w:r>
      <w:r>
        <w:rPr>
          <w:rFonts w:ascii="BrowalliaUPC" w:hAnsi="BrowalliaUPC" w:cs="BrowalliaUPC" w:hint="cs"/>
          <w:sz w:val="32"/>
          <w:szCs w:val="32"/>
          <w:cs/>
        </w:rPr>
        <w:t>์</w:t>
      </w:r>
      <w:r w:rsidRPr="00381CFB">
        <w:rPr>
          <w:rFonts w:ascii="BrowalliaUPC" w:hAnsi="BrowalliaUPC" w:cs="BrowalliaUPC"/>
          <w:sz w:val="32"/>
          <w:szCs w:val="32"/>
          <w:cs/>
        </w:rPr>
        <w:t>การบริหารส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วนตำบล</w:t>
      </w:r>
      <w:r>
        <w:rPr>
          <w:rFonts w:ascii="BrowalliaUPC" w:hAnsi="BrowalliaUPC" w:cs="BrowalliaUPC" w:hint="cs"/>
          <w:sz w:val="32"/>
          <w:szCs w:val="32"/>
          <w:cs/>
        </w:rPr>
        <w:t>หาดยาย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จึง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 w:rsidRPr="00381CFB">
        <w:rPr>
          <w:rFonts w:ascii="BrowalliaUPC" w:hAnsi="BrowalliaUPC" w:cs="BrowalliaUPC"/>
          <w:sz w:val="32"/>
          <w:szCs w:val="32"/>
          <w:cs/>
        </w:rPr>
        <w:t>ได</w:t>
      </w:r>
      <w:r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จัดทำแผนปฏิบัติการป</w:t>
      </w:r>
      <w:r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องกันการทุจริต </w:t>
      </w:r>
      <w:r w:rsidRPr="00381CFB">
        <w:rPr>
          <w:rFonts w:ascii="BrowalliaUPC" w:hAnsi="BrowalliaUPC" w:cs="BrowalliaUPC"/>
          <w:sz w:val="32"/>
          <w:szCs w:val="32"/>
        </w:rPr>
        <w:t xml:space="preserve">5 </w:t>
      </w:r>
      <w:r>
        <w:rPr>
          <w:rFonts w:ascii="BrowalliaUPC" w:hAnsi="BrowalliaUPC" w:cs="BrowalliaUPC"/>
          <w:sz w:val="32"/>
          <w:szCs w:val="32"/>
          <w:cs/>
        </w:rPr>
        <w:t>ป</w:t>
      </w:r>
      <w:r>
        <w:rPr>
          <w:rFonts w:ascii="BrowalliaUPC" w:hAnsi="BrowalliaUPC" w:cs="BrowalliaUPC" w:hint="cs"/>
          <w:sz w:val="32"/>
          <w:szCs w:val="32"/>
          <w:cs/>
        </w:rPr>
        <w:t>ี</w:t>
      </w:r>
      <w:r w:rsidRPr="00381CFB">
        <w:rPr>
          <w:rFonts w:ascii="BrowalliaUPC" w:hAnsi="BrowalliaUPC" w:cs="BrowalliaUPC"/>
          <w:sz w:val="32"/>
          <w:szCs w:val="32"/>
          <w:cs/>
        </w:rPr>
        <w:t xml:space="preserve"> (พ.ศ. </w:t>
      </w:r>
      <w:r w:rsidRPr="00381CFB">
        <w:rPr>
          <w:rFonts w:ascii="BrowalliaUPC" w:hAnsi="BrowalliaUPC" w:cs="BrowalliaUPC"/>
          <w:sz w:val="32"/>
          <w:szCs w:val="32"/>
        </w:rPr>
        <w:t xml:space="preserve">2566 – 2570) </w:t>
      </w:r>
      <w:r w:rsidRPr="00381CFB">
        <w:rPr>
          <w:rFonts w:ascii="BrowalliaUPC" w:hAnsi="BrowalliaUPC" w:cs="BrowalliaUPC"/>
          <w:sz w:val="32"/>
          <w:szCs w:val="32"/>
          <w:cs/>
        </w:rPr>
        <w:t>ขึ้</w:t>
      </w:r>
      <w:r>
        <w:rPr>
          <w:rFonts w:ascii="BrowalliaUPC" w:hAnsi="BrowalliaUPC" w:cs="BrowalliaUPC"/>
          <w:sz w:val="32"/>
          <w:szCs w:val="32"/>
          <w:cs/>
        </w:rPr>
        <w:t>น เพื่อยกระดับคุณธรรมและความโปร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งใส</w:t>
      </w:r>
      <w:r w:rsidRPr="00381CFB">
        <w:rPr>
          <w:rFonts w:ascii="BrowalliaUPC" w:hAnsi="BrowalliaUPC" w:cs="BrowalliaUPC"/>
          <w:sz w:val="32"/>
          <w:szCs w:val="32"/>
        </w:rPr>
        <w:t xml:space="preserve"> </w:t>
      </w:r>
      <w:r>
        <w:rPr>
          <w:rFonts w:ascii="BrowalliaUPC" w:hAnsi="BrowalliaUPC" w:cs="BrowalliaUPC"/>
          <w:sz w:val="32"/>
          <w:szCs w:val="32"/>
          <w:cs/>
        </w:rPr>
        <w:t>สำหรับองค</w:t>
      </w:r>
      <w:r>
        <w:rPr>
          <w:rFonts w:ascii="BrowalliaUPC" w:hAnsi="BrowalliaUPC" w:cs="BrowalliaUPC" w:hint="cs"/>
          <w:sz w:val="32"/>
          <w:szCs w:val="32"/>
          <w:cs/>
        </w:rPr>
        <w:t>์</w:t>
      </w:r>
      <w:r>
        <w:rPr>
          <w:rFonts w:ascii="BrowalliaUPC" w:hAnsi="BrowalliaUPC" w:cs="BrowalliaUPC"/>
          <w:sz w:val="32"/>
          <w:szCs w:val="32"/>
          <w:cs/>
        </w:rPr>
        <w:t>กรปกครองส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>
        <w:rPr>
          <w:rFonts w:ascii="BrowalliaUPC" w:hAnsi="BrowalliaUPC" w:cs="BrowalliaUPC"/>
          <w:sz w:val="32"/>
          <w:szCs w:val="32"/>
          <w:cs/>
        </w:rPr>
        <w:t>วนท</w:t>
      </w:r>
      <w:r>
        <w:rPr>
          <w:rFonts w:ascii="BrowalliaUPC" w:hAnsi="BrowalliaUPC" w:cs="BrowalliaUPC" w:hint="cs"/>
          <w:sz w:val="32"/>
          <w:szCs w:val="32"/>
          <w:cs/>
        </w:rPr>
        <w:t>้</w:t>
      </w:r>
      <w:r w:rsidRPr="00381CFB">
        <w:rPr>
          <w:rFonts w:ascii="BrowalliaUPC" w:hAnsi="BrowalliaUPC" w:cs="BrowalliaUPC"/>
          <w:sz w:val="32"/>
          <w:szCs w:val="32"/>
          <w:cs/>
        </w:rPr>
        <w:t>องถิ่น (พ.ศ.</w:t>
      </w:r>
      <w:r w:rsidRPr="00381CFB">
        <w:rPr>
          <w:rFonts w:ascii="BrowalliaUPC" w:hAnsi="BrowalliaUPC" w:cs="BrowalliaUPC"/>
          <w:sz w:val="32"/>
          <w:szCs w:val="32"/>
        </w:rPr>
        <w:t xml:space="preserve">2566 – 2570) </w:t>
      </w:r>
      <w:r>
        <w:rPr>
          <w:rFonts w:ascii="BrowalliaUPC" w:hAnsi="BrowalliaUPC" w:cs="BrowalliaUPC"/>
          <w:sz w:val="32"/>
          <w:szCs w:val="32"/>
          <w:cs/>
        </w:rPr>
        <w:t>ต</w:t>
      </w:r>
      <w:r>
        <w:rPr>
          <w:rFonts w:ascii="BrowalliaUPC" w:hAnsi="BrowalliaUPC" w:cs="BrowalliaUPC" w:hint="cs"/>
          <w:sz w:val="32"/>
          <w:szCs w:val="32"/>
          <w:cs/>
        </w:rPr>
        <w:t>่</w:t>
      </w:r>
      <w:r w:rsidRPr="00381CFB">
        <w:rPr>
          <w:rFonts w:ascii="BrowalliaUPC" w:hAnsi="BrowalliaUPC" w:cs="BrowalliaUPC"/>
          <w:sz w:val="32"/>
          <w:szCs w:val="32"/>
          <w:cs/>
        </w:rPr>
        <w:t>อไป</w:t>
      </w:r>
    </w:p>
    <w:p w:rsidR="00DB7E90" w:rsidRPr="00381CFB" w:rsidRDefault="00DB7E90" w:rsidP="00DB7E90">
      <w:pPr>
        <w:spacing w:after="0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:rsidR="00DB7E90" w:rsidRDefault="000D0959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>องค์การบริหารส่วนตำบลหาดยาย</w:t>
      </w: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Default="00BB3BDC" w:rsidP="000D0959">
      <w:pPr>
        <w:jc w:val="right"/>
        <w:rPr>
          <w:rFonts w:ascii="BrowalliaUPC" w:hAnsi="BrowalliaUPC" w:cs="BrowalliaUPC"/>
          <w:b/>
          <w:bCs/>
          <w:sz w:val="32"/>
          <w:szCs w:val="32"/>
        </w:rPr>
      </w:pPr>
    </w:p>
    <w:p w:rsidR="00BB3BDC" w:rsidRPr="00576847" w:rsidRDefault="00BB3BDC" w:rsidP="00BB3BDC">
      <w:pPr>
        <w:jc w:val="center"/>
        <w:rPr>
          <w:rFonts w:ascii="Cordia New" w:hAnsi="Cordia New" w:cs="Cordia New"/>
        </w:rPr>
      </w:pPr>
      <w:r w:rsidRPr="00576847">
        <w:rPr>
          <w:rFonts w:ascii="Cordia New" w:hAnsi="Cordia New" w:cs="Cordia New"/>
          <w:cs/>
        </w:rPr>
        <w:lastRenderedPageBreak/>
        <w:t>สารบัญ</w:t>
      </w:r>
    </w:p>
    <w:p w:rsidR="00BB3BDC" w:rsidRPr="00576847" w:rsidRDefault="00BB3BDC" w:rsidP="00BB3BDC">
      <w:pPr>
        <w:rPr>
          <w:rFonts w:ascii="Cordia New" w:hAnsi="Cordia New" w:cs="Cordia New"/>
          <w:b/>
          <w:bCs/>
        </w:rPr>
      </w:pPr>
      <w:r w:rsidRPr="00576847">
        <w:rPr>
          <w:rFonts w:ascii="Cordia New" w:hAnsi="Cordia New" w:cs="Cordia New"/>
          <w:b/>
          <w:bCs/>
          <w:cs/>
        </w:rPr>
        <w:t xml:space="preserve">เรื่อง     </w:t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</w:r>
      <w:r w:rsidRPr="00576847">
        <w:rPr>
          <w:rFonts w:ascii="Cordia New" w:hAnsi="Cordia New" w:cs="Cordia New"/>
          <w:b/>
          <w:bCs/>
          <w:cs/>
        </w:rPr>
        <w:tab/>
        <w:t xml:space="preserve">  หน้า</w:t>
      </w:r>
      <w:r w:rsidRPr="00576847">
        <w:rPr>
          <w:rFonts w:ascii="Cordia New" w:hAnsi="Cordia New" w:cs="Cordia New"/>
          <w:b/>
          <w:bCs/>
        </w:rPr>
        <w:t xml:space="preserve"> </w:t>
      </w:r>
    </w:p>
    <w:p w:rsidR="00BB3BDC" w:rsidRPr="00576847" w:rsidRDefault="00BB3BDC" w:rsidP="00BB3BDC">
      <w:pPr>
        <w:rPr>
          <w:rFonts w:ascii="Cordia New" w:hAnsi="Cordia New" w:cs="Cordia New"/>
        </w:rPr>
      </w:pPr>
      <w:r w:rsidRPr="00576847">
        <w:rPr>
          <w:rFonts w:ascii="Cordia New" w:hAnsi="Cordia New" w:cs="Cordia New"/>
          <w:cs/>
        </w:rPr>
        <w:t xml:space="preserve">คำนำ </w:t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  <w:t xml:space="preserve">   ก</w:t>
      </w:r>
    </w:p>
    <w:p w:rsidR="00BB3BDC" w:rsidRPr="00576847" w:rsidRDefault="00BB3BDC" w:rsidP="00BB3BDC">
      <w:pPr>
        <w:rPr>
          <w:rFonts w:ascii="Cordia New" w:hAnsi="Cordia New" w:cs="Cordia New"/>
        </w:rPr>
      </w:pPr>
      <w:r w:rsidRPr="00576847">
        <w:rPr>
          <w:rFonts w:ascii="Cordia New" w:hAnsi="Cordia New" w:cs="Cordia New"/>
        </w:rPr>
        <w:t xml:space="preserve"> </w:t>
      </w:r>
      <w:r w:rsidRPr="00576847">
        <w:rPr>
          <w:rFonts w:ascii="Cordia New" w:hAnsi="Cordia New" w:cs="Cordia New"/>
          <w:cs/>
        </w:rPr>
        <w:t>สารบัญ</w:t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  <w:t xml:space="preserve">  </w:t>
      </w:r>
      <w:r w:rsidR="00F53CF3" w:rsidRPr="00576847">
        <w:rPr>
          <w:rFonts w:ascii="Cordia New" w:hAnsi="Cordia New" w:cs="Cordia New"/>
          <w:cs/>
        </w:rPr>
        <w:t xml:space="preserve"> </w:t>
      </w:r>
    </w:p>
    <w:p w:rsidR="00BB3BDC" w:rsidRPr="00576847" w:rsidRDefault="00BB3BDC" w:rsidP="00BB3BDC">
      <w:pPr>
        <w:rPr>
          <w:rFonts w:ascii="Cordia New" w:hAnsi="Cordia New" w:cs="Cordia New"/>
        </w:rPr>
      </w:pPr>
      <w:r w:rsidRPr="00576847">
        <w:rPr>
          <w:rFonts w:ascii="Cordia New" w:hAnsi="Cordia New" w:cs="Cordia New"/>
          <w:cs/>
        </w:rPr>
        <w:t xml:space="preserve">ส่วนที่ </w:t>
      </w:r>
      <w:r w:rsidRPr="00576847">
        <w:rPr>
          <w:rFonts w:ascii="Cordia New" w:hAnsi="Cordia New" w:cs="Cordia New"/>
        </w:rPr>
        <w:t xml:space="preserve">1 </w:t>
      </w:r>
      <w:r w:rsidRPr="00576847">
        <w:rPr>
          <w:rFonts w:ascii="Cordia New" w:hAnsi="Cordia New" w:cs="Cordia New"/>
          <w:cs/>
        </w:rPr>
        <w:t>บทนำ</w:t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</w:p>
    <w:p w:rsidR="00F53CF3" w:rsidRPr="00576847" w:rsidRDefault="00BB3BDC" w:rsidP="00BB3BDC">
      <w:pPr>
        <w:rPr>
          <w:rFonts w:ascii="Cordia New" w:hAnsi="Cordia New" w:cs="Cordia New"/>
        </w:rPr>
      </w:pPr>
      <w:r w:rsidRPr="00576847">
        <w:rPr>
          <w:rFonts w:ascii="Cordia New" w:hAnsi="Cordia New" w:cs="Cordia New"/>
        </w:rPr>
        <w:t xml:space="preserve"> </w:t>
      </w:r>
      <w:r w:rsidRPr="00576847">
        <w:rPr>
          <w:rFonts w:ascii="Cordia New" w:hAnsi="Cordia New" w:cs="Cordia New"/>
          <w:cs/>
        </w:rPr>
        <w:t xml:space="preserve">ส่วนที่ </w:t>
      </w:r>
      <w:r w:rsidRPr="00576847">
        <w:rPr>
          <w:rFonts w:ascii="Cordia New" w:hAnsi="Cordia New" w:cs="Cordia New"/>
        </w:rPr>
        <w:t xml:space="preserve">2 </w:t>
      </w:r>
      <w:r w:rsidRPr="00576847">
        <w:rPr>
          <w:rFonts w:ascii="Cordia New" w:hAnsi="Cordia New" w:cs="Cordia New"/>
        </w:rPr>
        <w:tab/>
        <w:t xml:space="preserve"> </w:t>
      </w:r>
      <w:r w:rsidRPr="00576847">
        <w:rPr>
          <w:rFonts w:ascii="Cordia New" w:hAnsi="Cordia New" w:cs="Cordia New"/>
          <w:cs/>
        </w:rPr>
        <w:t xml:space="preserve">แผนปฏิบัติการป้องกันการทุจริต </w:t>
      </w:r>
      <w:r w:rsidRPr="00576847">
        <w:rPr>
          <w:rFonts w:ascii="Cordia New" w:hAnsi="Cordia New" w:cs="Cordia New"/>
        </w:rPr>
        <w:t xml:space="preserve">5 </w:t>
      </w:r>
      <w:r w:rsidRPr="00576847">
        <w:rPr>
          <w:rFonts w:ascii="Cordia New" w:hAnsi="Cordia New" w:cs="Cordia New"/>
          <w:cs/>
        </w:rPr>
        <w:t xml:space="preserve">ปี </w:t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  <w:r w:rsidRPr="00576847">
        <w:rPr>
          <w:rFonts w:ascii="Cordia New" w:hAnsi="Cordia New" w:cs="Cordia New"/>
        </w:rPr>
        <w:tab/>
      </w:r>
    </w:p>
    <w:p w:rsidR="00BB3BDC" w:rsidRPr="00BB3BDC" w:rsidRDefault="00BB3BDC" w:rsidP="00BB3BDC">
      <w:r w:rsidRPr="00576847">
        <w:rPr>
          <w:rFonts w:ascii="Cordia New" w:hAnsi="Cordia New" w:cs="Cordia New"/>
          <w:cs/>
        </w:rPr>
        <w:t xml:space="preserve">ส่วนที่ </w:t>
      </w:r>
      <w:r w:rsidRPr="00576847">
        <w:rPr>
          <w:rFonts w:ascii="Cordia New" w:hAnsi="Cordia New" w:cs="Cordia New"/>
        </w:rPr>
        <w:t xml:space="preserve">3 </w:t>
      </w:r>
      <w:r w:rsidRPr="00576847">
        <w:rPr>
          <w:rFonts w:ascii="Cordia New" w:hAnsi="Cordia New" w:cs="Cordia New"/>
          <w:cs/>
        </w:rPr>
        <w:t>รายละเอียดโครงการ/กิจกรรม/มา</w:t>
      </w:r>
      <w:bookmarkStart w:id="0" w:name="_GoBack"/>
      <w:bookmarkEnd w:id="0"/>
      <w:r w:rsidRPr="00576847">
        <w:rPr>
          <w:rFonts w:ascii="Cordia New" w:hAnsi="Cordia New" w:cs="Cordia New"/>
          <w:cs/>
        </w:rPr>
        <w:t>ตรการ</w:t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 w:rsidRPr="00576847">
        <w:rPr>
          <w:rFonts w:ascii="Cordia New" w:hAnsi="Cordia New" w:cs="Cordia New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BB3BDC" w:rsidRPr="00BB3BDC" w:rsidSect="00BB3BDC">
      <w:pgSz w:w="11906" w:h="16838"/>
      <w:pgMar w:top="1440" w:right="1133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90"/>
    <w:rsid w:val="00003455"/>
    <w:rsid w:val="000D0959"/>
    <w:rsid w:val="001612B1"/>
    <w:rsid w:val="00356205"/>
    <w:rsid w:val="00381CFB"/>
    <w:rsid w:val="004F408D"/>
    <w:rsid w:val="00506987"/>
    <w:rsid w:val="00576847"/>
    <w:rsid w:val="00BA14FB"/>
    <w:rsid w:val="00BA3B10"/>
    <w:rsid w:val="00BB3BDC"/>
    <w:rsid w:val="00CA3431"/>
    <w:rsid w:val="00DB7E90"/>
    <w:rsid w:val="00F5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98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9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jamecanon</dc:creator>
  <cp:lastModifiedBy>jamecanon</cp:lastModifiedBy>
  <cp:revision>13</cp:revision>
  <dcterms:created xsi:type="dcterms:W3CDTF">2023-02-24T07:50:00Z</dcterms:created>
  <dcterms:modified xsi:type="dcterms:W3CDTF">2023-03-01T03:48:00Z</dcterms:modified>
</cp:coreProperties>
</file>